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96" w:rsidRDefault="003E5496" w:rsidP="003E5496">
      <w:pPr>
        <w:tabs>
          <w:tab w:val="center" w:pos="4407"/>
          <w:tab w:val="left" w:pos="8175"/>
        </w:tabs>
        <w:ind w:left="-540"/>
        <w:jc w:val="center"/>
        <w:rPr>
          <w:b/>
          <w:noProof/>
          <w:sz w:val="28"/>
          <w:szCs w:val="28"/>
        </w:rPr>
      </w:pPr>
    </w:p>
    <w:p w:rsidR="003E5496" w:rsidRDefault="003E5496" w:rsidP="003E5496">
      <w:pPr>
        <w:tabs>
          <w:tab w:val="center" w:pos="4407"/>
          <w:tab w:val="left" w:pos="8175"/>
        </w:tabs>
        <w:ind w:left="-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92760" cy="620395"/>
            <wp:effectExtent l="19050" t="0" r="2540" b="0"/>
            <wp:docPr id="1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496" w:rsidRDefault="003E5496" w:rsidP="003E5496">
      <w:pPr>
        <w:tabs>
          <w:tab w:val="center" w:pos="4407"/>
          <w:tab w:val="left" w:pos="8175"/>
        </w:tabs>
        <w:ind w:left="-540"/>
        <w:jc w:val="center"/>
        <w:rPr>
          <w:b/>
          <w:sz w:val="28"/>
          <w:szCs w:val="28"/>
        </w:rPr>
      </w:pPr>
    </w:p>
    <w:p w:rsidR="003E5496" w:rsidRDefault="003E5496" w:rsidP="003E5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3E5496" w:rsidRDefault="003E5496" w:rsidP="003E5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ТАЛИНКА</w:t>
      </w:r>
    </w:p>
    <w:p w:rsidR="003E5496" w:rsidRDefault="003E5496" w:rsidP="003E5496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Октябрьского района</w:t>
      </w:r>
    </w:p>
    <w:p w:rsidR="003E5496" w:rsidRDefault="003E5496" w:rsidP="003E54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автономного округа </w:t>
      </w:r>
      <w:proofErr w:type="gramStart"/>
      <w:r>
        <w:rPr>
          <w:sz w:val="28"/>
          <w:szCs w:val="28"/>
        </w:rPr>
        <w:t>-Ю</w:t>
      </w:r>
      <w:proofErr w:type="gramEnd"/>
      <w:r>
        <w:rPr>
          <w:sz w:val="28"/>
          <w:szCs w:val="28"/>
        </w:rPr>
        <w:t>гры</w:t>
      </w:r>
    </w:p>
    <w:p w:rsidR="003E5496" w:rsidRDefault="003E5496" w:rsidP="003E5496">
      <w:pPr>
        <w:jc w:val="center"/>
        <w:rPr>
          <w:b/>
          <w:sz w:val="28"/>
          <w:szCs w:val="28"/>
        </w:rPr>
      </w:pPr>
    </w:p>
    <w:p w:rsidR="003E5496" w:rsidRDefault="003E5496" w:rsidP="003E5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E5496" w:rsidRDefault="003E5496" w:rsidP="003E5496">
      <w:pPr>
        <w:jc w:val="both"/>
        <w:rPr>
          <w:sz w:val="28"/>
          <w:szCs w:val="28"/>
        </w:rPr>
      </w:pPr>
    </w:p>
    <w:p w:rsidR="003E5496" w:rsidRDefault="003E5496" w:rsidP="003E5496">
      <w:pPr>
        <w:jc w:val="both"/>
        <w:rPr>
          <w:sz w:val="28"/>
          <w:szCs w:val="28"/>
        </w:rPr>
      </w:pPr>
    </w:p>
    <w:p w:rsidR="003E5496" w:rsidRDefault="003E5496" w:rsidP="003E5496">
      <w:pPr>
        <w:jc w:val="both"/>
        <w:rPr>
          <w:sz w:val="28"/>
          <w:szCs w:val="28"/>
        </w:rPr>
      </w:pPr>
      <w:r>
        <w:rPr>
          <w:sz w:val="28"/>
          <w:szCs w:val="28"/>
        </w:rPr>
        <w:t>«      »             2015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№_____  </w:t>
      </w:r>
    </w:p>
    <w:p w:rsidR="003E5496" w:rsidRDefault="003E5496" w:rsidP="003E549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Талинка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</w:p>
    <w:p w:rsidR="003E5496" w:rsidRDefault="003E5496" w:rsidP="003E5496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 внесении изменений и дополнений в Устав городского поселения Талинка»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</w:p>
    <w:p w:rsidR="003E5496" w:rsidRDefault="003E5496" w:rsidP="003E549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статьей 48 Устава городского поселения Талинка Совет депутатов городского поселения Талинка решил: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1. Принять изменения и дополнения в Устав городского поселения Талинка (приложение).</w:t>
      </w:r>
    </w:p>
    <w:p w:rsidR="003E5496" w:rsidRDefault="003E5496" w:rsidP="003E5496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Совета депутатов городского поселения Талинка в Управление министерства юстиции Российской Федерации по Ханты-Мансийскому автономному округ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Югре</w:t>
      </w:r>
      <w:proofErr w:type="spellEnd"/>
      <w:r>
        <w:rPr>
          <w:sz w:val="28"/>
          <w:szCs w:val="28"/>
        </w:rPr>
        <w:t xml:space="preserve"> для государственной регистрации.</w:t>
      </w:r>
    </w:p>
    <w:p w:rsidR="003E5496" w:rsidRDefault="003E5496" w:rsidP="003E5496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Совета депутатов городского поселения Талинка в газете «Октябрьские вести» в течение 7 дней  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 после официального опубликования. 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</w:p>
    <w:p w:rsidR="003E5496" w:rsidRDefault="003E5496" w:rsidP="003E549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поселения Талинка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3E5496" w:rsidRDefault="003E5496" w:rsidP="003E549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______________С.Б.Шевченко              _______________А.Э.Кузнецов </w:t>
      </w: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</w:p>
    <w:p w:rsidR="003E5496" w:rsidRDefault="003E5496" w:rsidP="003E5496">
      <w:pPr>
        <w:ind w:left="6480"/>
        <w:jc w:val="both"/>
      </w:pPr>
      <w:r>
        <w:t xml:space="preserve">Приложение к решению Совета депутатов городского поселения Талинка </w:t>
      </w:r>
      <w:proofErr w:type="gramStart"/>
      <w:r>
        <w:t>от</w:t>
      </w:r>
      <w:proofErr w:type="gramEnd"/>
      <w:r>
        <w:t xml:space="preserve">                         № </w:t>
      </w:r>
    </w:p>
    <w:p w:rsidR="003E5496" w:rsidRDefault="003E5496" w:rsidP="003E5496">
      <w:pPr>
        <w:ind w:left="-720" w:firstLine="720"/>
        <w:jc w:val="both"/>
      </w:pPr>
    </w:p>
    <w:p w:rsidR="003E5496" w:rsidRDefault="003E5496" w:rsidP="003E5496">
      <w:pPr>
        <w:ind w:left="-720" w:firstLine="720"/>
        <w:jc w:val="both"/>
      </w:pPr>
    </w:p>
    <w:p w:rsidR="003E5496" w:rsidRDefault="003E5496" w:rsidP="003E5496">
      <w:pPr>
        <w:jc w:val="center"/>
        <w:rPr>
          <w:sz w:val="28"/>
          <w:szCs w:val="28"/>
        </w:rPr>
      </w:pPr>
    </w:p>
    <w:p w:rsidR="003E5496" w:rsidRDefault="003E5496" w:rsidP="003E5496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Внести в Устав городского поселения Талинка следующие изменения и дополнения:</w:t>
      </w:r>
    </w:p>
    <w:p w:rsidR="003E5496" w:rsidRDefault="003E5496" w:rsidP="003E5496">
      <w:pPr>
        <w:ind w:left="-720" w:firstLine="720"/>
        <w:jc w:val="both"/>
        <w:rPr>
          <w:sz w:val="28"/>
          <w:szCs w:val="28"/>
        </w:rPr>
      </w:pPr>
    </w:p>
    <w:p w:rsidR="003E5496" w:rsidRDefault="003E5496" w:rsidP="003E549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1.Пункт 16 части 1 статьи 4 изложить в следующей редакции:</w:t>
      </w:r>
    </w:p>
    <w:p w:rsidR="003E5496" w:rsidRPr="007538CC" w:rsidRDefault="003E5496" w:rsidP="003E5496">
      <w:pPr>
        <w:rPr>
          <w:rFonts w:eastAsiaTheme="minorHAnsi"/>
          <w:sz w:val="28"/>
          <w:szCs w:val="28"/>
          <w:lang w:eastAsia="en-US"/>
        </w:rPr>
      </w:pPr>
      <w:r w:rsidRPr="007538CC">
        <w:rPr>
          <w:rFonts w:eastAsiaTheme="minorHAnsi"/>
          <w:sz w:val="28"/>
          <w:szCs w:val="28"/>
          <w:lang w:eastAsia="en-US"/>
        </w:rPr>
        <w:t>«16)</w:t>
      </w:r>
      <w:r w:rsidRPr="007538CC">
        <w:rPr>
          <w:sz w:val="28"/>
          <w:szCs w:val="28"/>
        </w:rPr>
        <w:t xml:space="preserve"> </w:t>
      </w:r>
      <w:r w:rsidRPr="007538CC">
        <w:rPr>
          <w:rFonts w:eastAsiaTheme="minorHAnsi"/>
          <w:sz w:val="28"/>
          <w:szCs w:val="28"/>
          <w:lang w:eastAsia="en-US"/>
        </w:rPr>
        <w:t xml:space="preserve">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proofErr w:type="gramStart"/>
      <w:r w:rsidRPr="007538CC">
        <w:rPr>
          <w:rFonts w:eastAsiaTheme="minorHAnsi"/>
          <w:sz w:val="28"/>
          <w:szCs w:val="28"/>
          <w:lang w:eastAsia="en-US"/>
        </w:rPr>
        <w:t>;»</w:t>
      </w:r>
      <w:proofErr w:type="gramEnd"/>
    </w:p>
    <w:p w:rsidR="003E5496" w:rsidRDefault="003E5496" w:rsidP="003E5496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2.пункт 4 части 4 статьи 11 изложить в следующей редакции:</w:t>
      </w:r>
    </w:p>
    <w:p w:rsidR="003E5496" w:rsidRPr="006E1274" w:rsidRDefault="003E5496" w:rsidP="003E5496">
      <w:pPr>
        <w:jc w:val="both"/>
        <w:rPr>
          <w:rFonts w:eastAsiaTheme="minorHAnsi"/>
          <w:sz w:val="28"/>
          <w:szCs w:val="28"/>
          <w:lang w:eastAsia="en-US"/>
        </w:rPr>
      </w:pPr>
      <w:r w:rsidRPr="006E1274">
        <w:rPr>
          <w:rFonts w:eastAsiaTheme="minorHAnsi"/>
          <w:sz w:val="28"/>
          <w:szCs w:val="28"/>
          <w:lang w:eastAsia="en-US"/>
        </w:rPr>
        <w:t xml:space="preserve">«4)  вопросы о преобразовании поселения, за исключением случаев, если в соответствии со </w:t>
      </w:r>
      <w:hyperlink w:anchor="sub_13" w:history="1">
        <w:r w:rsidRPr="006E1274">
          <w:rPr>
            <w:rFonts w:eastAsiaTheme="minorHAnsi"/>
            <w:sz w:val="28"/>
            <w:szCs w:val="28"/>
            <w:lang w:eastAsia="en-US"/>
          </w:rPr>
          <w:t>статьей 13</w:t>
        </w:r>
      </w:hyperlink>
      <w:r w:rsidRPr="006E1274">
        <w:rPr>
          <w:rFonts w:eastAsiaTheme="minorHAnsi"/>
          <w:sz w:val="28"/>
          <w:szCs w:val="28"/>
          <w:lang w:eastAsia="en-US"/>
        </w:rPr>
        <w:t xml:space="preserve">  Федерального закона от 06.10.2001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6E1274">
        <w:rPr>
          <w:rFonts w:eastAsiaTheme="minorHAnsi"/>
          <w:sz w:val="28"/>
          <w:szCs w:val="28"/>
          <w:lang w:eastAsia="en-US"/>
        </w:rPr>
        <w:t>голосования</w:t>
      </w:r>
      <w:proofErr w:type="gramEnd"/>
      <w:r w:rsidRPr="006E1274">
        <w:rPr>
          <w:rFonts w:eastAsiaTheme="minorHAnsi"/>
          <w:sz w:val="28"/>
          <w:szCs w:val="28"/>
          <w:lang w:eastAsia="en-US"/>
        </w:rPr>
        <w:t xml:space="preserve"> либо на сходах граждан.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3E5496" w:rsidRDefault="003E5496" w:rsidP="003E5496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3.пункт 19 части  5 статьи 29 изложить в следующей  редакции:</w:t>
      </w:r>
    </w:p>
    <w:p w:rsidR="003E5496" w:rsidRPr="006E1274" w:rsidRDefault="003E5496" w:rsidP="003E5496">
      <w:pPr>
        <w:rPr>
          <w:rFonts w:eastAsiaTheme="minorHAnsi"/>
          <w:sz w:val="28"/>
          <w:szCs w:val="28"/>
          <w:lang w:eastAsia="en-US"/>
        </w:rPr>
      </w:pPr>
      <w:r w:rsidRPr="006E1274">
        <w:rPr>
          <w:rFonts w:eastAsiaTheme="minorHAnsi"/>
          <w:sz w:val="28"/>
          <w:szCs w:val="28"/>
          <w:lang w:eastAsia="en-US"/>
        </w:rPr>
        <w:t>«19) формирует  и осу</w:t>
      </w:r>
      <w:r>
        <w:rPr>
          <w:rFonts w:eastAsiaTheme="minorHAnsi"/>
          <w:sz w:val="28"/>
          <w:szCs w:val="28"/>
          <w:lang w:eastAsia="en-US"/>
        </w:rPr>
        <w:t>ществляет муниципальные программы</w:t>
      </w:r>
      <w:r w:rsidRPr="006E1274">
        <w:rPr>
          <w:rFonts w:eastAsiaTheme="minorHAnsi"/>
          <w:sz w:val="28"/>
          <w:szCs w:val="28"/>
          <w:lang w:eastAsia="en-US"/>
        </w:rPr>
        <w:t xml:space="preserve"> (</w:t>
      </w:r>
      <w:r w:rsidRPr="006E1274">
        <w:rPr>
          <w:rFonts w:eastAsiaTheme="minorHAnsi"/>
          <w:color w:val="000000"/>
          <w:sz w:val="28"/>
          <w:szCs w:val="28"/>
          <w:lang w:eastAsia="en-US"/>
        </w:rPr>
        <w:t>подпрограм</w:t>
      </w:r>
      <w:r>
        <w:rPr>
          <w:rFonts w:eastAsiaTheme="minorHAnsi"/>
          <w:color w:val="000000"/>
          <w:sz w:val="28"/>
          <w:szCs w:val="28"/>
          <w:lang w:eastAsia="en-US"/>
        </w:rPr>
        <w:t>мы</w:t>
      </w:r>
      <w:r w:rsidRPr="006E1274">
        <w:rPr>
          <w:rFonts w:eastAsiaTheme="minorHAnsi"/>
          <w:sz w:val="28"/>
          <w:szCs w:val="28"/>
          <w:lang w:eastAsia="en-US"/>
        </w:rPr>
        <w:t>) с учетом национальных и местных социально-экономических, экологических, культурных и других особенностей</w:t>
      </w:r>
      <w:proofErr w:type="gramStart"/>
      <w:r w:rsidRPr="006E1274">
        <w:rPr>
          <w:rFonts w:eastAsiaTheme="minorHAnsi"/>
          <w:sz w:val="28"/>
          <w:szCs w:val="28"/>
          <w:lang w:eastAsia="en-US"/>
        </w:rPr>
        <w:t>;»</w:t>
      </w:r>
      <w:proofErr w:type="gramEnd"/>
    </w:p>
    <w:p w:rsidR="003E5496" w:rsidRDefault="003E5496" w:rsidP="003E5496">
      <w:pPr>
        <w:rPr>
          <w:rFonts w:eastAsiaTheme="minorHAnsi"/>
          <w:sz w:val="28"/>
          <w:szCs w:val="28"/>
          <w:lang w:eastAsia="en-US"/>
        </w:rPr>
      </w:pPr>
    </w:p>
    <w:p w:rsidR="003E5496" w:rsidRPr="00732543" w:rsidRDefault="003E5496" w:rsidP="003E5496">
      <w:pPr>
        <w:rPr>
          <w:rFonts w:eastAsiaTheme="minorHAnsi"/>
          <w:sz w:val="28"/>
          <w:szCs w:val="28"/>
          <w:lang w:eastAsia="en-US"/>
        </w:rPr>
      </w:pPr>
    </w:p>
    <w:p w:rsidR="003E5496" w:rsidRPr="008934AC" w:rsidRDefault="003E5496" w:rsidP="003E5496">
      <w:pPr>
        <w:rPr>
          <w:rFonts w:eastAsiaTheme="minorHAnsi"/>
          <w:sz w:val="28"/>
          <w:szCs w:val="28"/>
          <w:lang w:eastAsia="en-US"/>
        </w:rPr>
      </w:pPr>
    </w:p>
    <w:p w:rsidR="003E5496" w:rsidRPr="008934AC" w:rsidRDefault="003E5496" w:rsidP="003E5496">
      <w:pPr>
        <w:pStyle w:val="a3"/>
        <w:ind w:left="0"/>
        <w:jc w:val="both"/>
        <w:rPr>
          <w:sz w:val="28"/>
          <w:szCs w:val="28"/>
        </w:rPr>
      </w:pPr>
      <w:r w:rsidRPr="008934AC">
        <w:rPr>
          <w:sz w:val="28"/>
          <w:szCs w:val="28"/>
        </w:rPr>
        <w:t xml:space="preserve"> </w:t>
      </w:r>
    </w:p>
    <w:p w:rsidR="003E5496" w:rsidRPr="008934AC" w:rsidRDefault="003E5496" w:rsidP="003E54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5496" w:rsidRPr="008934AC" w:rsidRDefault="003E5496" w:rsidP="003E54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5496" w:rsidRDefault="003E5496" w:rsidP="003E5496">
      <w:pPr>
        <w:ind w:firstLine="567"/>
        <w:jc w:val="both"/>
        <w:rPr>
          <w:sz w:val="28"/>
          <w:szCs w:val="28"/>
        </w:rPr>
      </w:pPr>
    </w:p>
    <w:p w:rsidR="003E5496" w:rsidRDefault="003E5496" w:rsidP="003E5496">
      <w:pPr>
        <w:jc w:val="center"/>
        <w:rPr>
          <w:b/>
          <w:u w:val="single"/>
        </w:rPr>
      </w:pPr>
    </w:p>
    <w:p w:rsidR="003E5496" w:rsidRDefault="003E5496" w:rsidP="003E5496"/>
    <w:p w:rsidR="005847FD" w:rsidRDefault="005847FD"/>
    <w:sectPr w:rsidR="005847FD" w:rsidSect="00864E9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496"/>
    <w:rsid w:val="003E5496"/>
    <w:rsid w:val="0058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496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54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4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В.. Останин</dc:creator>
  <cp:keywords/>
  <dc:description/>
  <cp:lastModifiedBy>Андрей В.. Останин</cp:lastModifiedBy>
  <cp:revision>1</cp:revision>
  <dcterms:created xsi:type="dcterms:W3CDTF">2015-11-24T10:22:00Z</dcterms:created>
  <dcterms:modified xsi:type="dcterms:W3CDTF">2015-11-24T10:26:00Z</dcterms:modified>
</cp:coreProperties>
</file>